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0" w:rsidRPr="00964652" w:rsidRDefault="00293840" w:rsidP="00293840">
      <w:pPr>
        <w:widowControl w:val="0"/>
        <w:suppressAutoHyphens/>
        <w:jc w:val="both"/>
        <w:rPr>
          <w:rFonts w:ascii="Segoe UI" w:eastAsia="Arial Unicode MS" w:hAnsi="Segoe UI" w:cs="Segoe UI"/>
          <w:b/>
          <w:noProof/>
          <w:kern w:val="1"/>
          <w:lang w:eastAsia="sk-SK" w:bidi="hi-IN"/>
        </w:rPr>
      </w:pP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ru-RU"/>
        </w:rPr>
        <w:drawing>
          <wp:inline distT="0" distB="0" distL="0" distR="0">
            <wp:extent cx="2590800" cy="1076325"/>
            <wp:effectExtent l="19050" t="0" r="0" b="0"/>
            <wp:docPr id="2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ва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                                        </w:t>
      </w:r>
    </w:p>
    <w:p w:rsidR="00293840" w:rsidRDefault="00293840" w:rsidP="00293840">
      <w:pPr>
        <w:pStyle w:val="Default"/>
        <w:jc w:val="center"/>
        <w:rPr>
          <w:rFonts w:ascii="Segoe UI" w:hAnsi="Segoe UI" w:cs="Segoe UI"/>
          <w:sz w:val="32"/>
          <w:szCs w:val="32"/>
        </w:rPr>
      </w:pPr>
    </w:p>
    <w:p w:rsidR="00293840" w:rsidRPr="00BF586D" w:rsidRDefault="00293840" w:rsidP="00293840">
      <w:pPr>
        <w:pStyle w:val="Default"/>
        <w:jc w:val="center"/>
        <w:rPr>
          <w:rFonts w:ascii="Segoe UI" w:hAnsi="Segoe UI" w:cs="Segoe UI"/>
          <w:sz w:val="32"/>
          <w:szCs w:val="32"/>
        </w:rPr>
      </w:pPr>
      <w:r w:rsidRPr="00BF586D">
        <w:rPr>
          <w:rFonts w:ascii="Segoe UI" w:hAnsi="Segoe UI" w:cs="Segoe UI"/>
          <w:sz w:val="32"/>
          <w:szCs w:val="32"/>
        </w:rPr>
        <w:t>СВЕРДЛОВСКИЙ РОСРЕЕСТР ИНФОРМИРУЕТ ОБ ИЗМЕНЕНИЯХ В ЛИЦЕНЗИРОВАНИИ РАБОТ ПО ГЕОДЕЗИИ С 2017 Г</w:t>
      </w:r>
    </w:p>
    <w:p w:rsidR="00293840" w:rsidRPr="00BF586D" w:rsidRDefault="00293840" w:rsidP="00293840">
      <w:pPr>
        <w:pStyle w:val="Default"/>
        <w:rPr>
          <w:rFonts w:ascii="Segoe UI" w:hAnsi="Segoe UI" w:cs="Segoe UI"/>
        </w:rPr>
      </w:pPr>
    </w:p>
    <w:p w:rsidR="00293840" w:rsidRPr="00BF586D" w:rsidRDefault="00293840" w:rsidP="00293840">
      <w:pPr>
        <w:pStyle w:val="Default"/>
        <w:spacing w:after="120"/>
        <w:jc w:val="both"/>
        <w:rPr>
          <w:rFonts w:ascii="Segoe UI" w:hAnsi="Segoe UI" w:cs="Segoe UI"/>
        </w:rPr>
      </w:pPr>
      <w:r w:rsidRPr="00BF586D">
        <w:rPr>
          <w:rFonts w:ascii="Segoe UI" w:hAnsi="Segoe UI" w:cs="Segoe UI"/>
        </w:rPr>
        <w:t xml:space="preserve">Управление </w:t>
      </w:r>
      <w:proofErr w:type="spellStart"/>
      <w:r w:rsidRPr="00BF586D">
        <w:rPr>
          <w:rFonts w:ascii="Segoe UI" w:hAnsi="Segoe UI" w:cs="Segoe UI"/>
        </w:rPr>
        <w:t>Росреестра</w:t>
      </w:r>
      <w:proofErr w:type="spellEnd"/>
      <w:r w:rsidRPr="00BF586D">
        <w:rPr>
          <w:rFonts w:ascii="Segoe UI" w:hAnsi="Segoe UI" w:cs="Segoe UI"/>
        </w:rPr>
        <w:t xml:space="preserve"> по Свердловской области сообщает, что с 1 января 2017 года изменились наименования лицензируемых видов деятельности, а также сократился перечень лицензируемых работ в сфере геодезии и картографии. </w:t>
      </w:r>
    </w:p>
    <w:p w:rsidR="00293840" w:rsidRPr="00BF586D" w:rsidRDefault="00293840" w:rsidP="00293840">
      <w:pPr>
        <w:pStyle w:val="Default"/>
        <w:spacing w:after="120"/>
        <w:jc w:val="both"/>
        <w:rPr>
          <w:rFonts w:ascii="Segoe UI" w:hAnsi="Segoe UI" w:cs="Segoe UI"/>
        </w:rPr>
      </w:pPr>
      <w:r w:rsidRPr="00BF586D">
        <w:rPr>
          <w:rFonts w:ascii="Segoe UI" w:hAnsi="Segoe UI" w:cs="Segoe UI"/>
        </w:rPr>
        <w:t xml:space="preserve"> "Перечень лицензируемых видов работ сокращен с 12 до восьми, при этом состав некоторых видов работ представляет собой деятельность ранее не лицензируемую или лицензируемую частично. Переоформлению подлежат все действующие лицензии на проведение таких работ. Изменения направлены на повышение обороноспособности и безопасности государства", – отмечает начальник отдела геодезии и картографии Управления Наталья Спасская.</w:t>
      </w:r>
    </w:p>
    <w:p w:rsidR="0087071C" w:rsidRDefault="00293840" w:rsidP="00293840">
      <w:p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F586D">
        <w:rPr>
          <w:rFonts w:ascii="Segoe UI" w:hAnsi="Segoe UI" w:cs="Segoe UI"/>
          <w:sz w:val="24"/>
          <w:szCs w:val="24"/>
        </w:rPr>
        <w:t xml:space="preserve">Так с начала 2017 года </w:t>
      </w:r>
      <w:r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лицензированию подлежат</w:t>
      </w:r>
      <w:r w:rsidR="0087071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следующие </w:t>
      </w:r>
      <w:r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работы</w:t>
      </w:r>
      <w:r w:rsidR="0087071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</w:t>
      </w:r>
    </w:p>
    <w:p w:rsidR="0087071C" w:rsidRDefault="0087071C" w:rsidP="004E609F">
      <w:pPr>
        <w:shd w:val="clear" w:color="auto" w:fill="FFFFFF"/>
        <w:spacing w:after="6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– </w:t>
      </w:r>
      <w:r w:rsidR="00293840"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 определению параметров фигуры Земли и гравитационного поля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87071C" w:rsidRDefault="0087071C" w:rsidP="004E609F">
      <w:pPr>
        <w:shd w:val="clear" w:color="auto" w:fill="FFFFFF"/>
        <w:spacing w:after="6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– по </w:t>
      </w:r>
      <w:r w:rsidR="00293840"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созданию или обновлению государственных топографических карт и планов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4E609F" w:rsidRPr="004E609F" w:rsidRDefault="0087071C" w:rsidP="004E609F">
      <w:pPr>
        <w:shd w:val="clear" w:color="auto" w:fill="FFFFFF"/>
        <w:spacing w:after="6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– по</w:t>
      </w:r>
      <w:r w:rsidR="00293840"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создани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ю государственных геодезических</w:t>
      </w:r>
      <w:r w:rsidR="004E609F" w:rsidRPr="004E609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сетей;</w:t>
      </w:r>
    </w:p>
    <w:p w:rsidR="004E609F" w:rsidRDefault="004E609F" w:rsidP="004E609F">
      <w:pPr>
        <w:shd w:val="clear" w:color="auto" w:fill="FFFFFF"/>
        <w:spacing w:after="6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–</w:t>
      </w:r>
      <w:r w:rsidR="0087071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</w:t>
      </w:r>
      <w:r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создани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ю государственных нивелирных</w:t>
      </w:r>
      <w:r w:rsidRPr="004E609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сетей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4E609F" w:rsidRDefault="004E609F" w:rsidP="004E609F">
      <w:pPr>
        <w:shd w:val="clear" w:color="auto" w:fill="FFFFFF"/>
        <w:spacing w:after="6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–</w:t>
      </w:r>
      <w:r w:rsidRPr="004E609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</w:t>
      </w:r>
      <w:r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создани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ю государственных</w:t>
      </w:r>
      <w:r w:rsidR="00293840"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гравиметрических сетей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87071C" w:rsidRDefault="004E609F" w:rsidP="004E609F">
      <w:pPr>
        <w:shd w:val="clear" w:color="auto" w:fill="FFFFFF"/>
        <w:spacing w:after="6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– по</w:t>
      </w:r>
      <w:r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создани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ю </w:t>
      </w:r>
      <w:r w:rsidR="00293840"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геодезически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х сетей специального назначения, </w:t>
      </w:r>
      <w:r w:rsidR="00293840"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том числе сетей диффере</w:t>
      </w:r>
      <w:r w:rsidR="0087071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нциальных геодезических станций;</w:t>
      </w:r>
    </w:p>
    <w:p w:rsidR="004E609F" w:rsidRDefault="0087071C" w:rsidP="004E609F">
      <w:pPr>
        <w:shd w:val="clear" w:color="auto" w:fill="FFFFFF"/>
        <w:spacing w:after="6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–</w:t>
      </w:r>
      <w:r w:rsidR="00293840"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 установлению, изменению и уточнению прохождения государственной границы Российской Федерации</w:t>
      </w:r>
      <w:r w:rsidR="004E609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87071C" w:rsidRDefault="004E609F" w:rsidP="004E609F">
      <w:pPr>
        <w:shd w:val="clear" w:color="auto" w:fill="FFFFFF"/>
        <w:spacing w:after="6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–</w:t>
      </w:r>
      <w:r w:rsidR="00293840"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 установлению </w:t>
      </w:r>
      <w:r w:rsidR="00293840"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границ между субъектами Российской Федерации и границ муниципальных образований.</w:t>
      </w:r>
    </w:p>
    <w:p w:rsidR="00293840" w:rsidRPr="00161543" w:rsidRDefault="00293840" w:rsidP="00293840">
      <w:p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Остальные виды геодезических и картографических работ могут проводиться без оформления лицензии.</w:t>
      </w:r>
    </w:p>
    <w:p w:rsidR="00293840" w:rsidRPr="00BF586D" w:rsidRDefault="00293840" w:rsidP="00293840">
      <w:pPr>
        <w:spacing w:after="120" w:line="240" w:lineRule="auto"/>
        <w:jc w:val="both"/>
        <w:rPr>
          <w:rFonts w:ascii="Segoe UI" w:hAnsi="Segoe UI" w:cs="Segoe UI"/>
          <w:sz w:val="24"/>
          <w:szCs w:val="24"/>
        </w:rPr>
      </w:pPr>
      <w:r w:rsidRPr="00BF586D">
        <w:rPr>
          <w:rFonts w:ascii="Segoe UI" w:hAnsi="Segoe UI" w:cs="Segoe UI"/>
          <w:sz w:val="24"/>
          <w:szCs w:val="24"/>
        </w:rPr>
        <w:t xml:space="preserve">Функции по лицензированию геодезических и картографических работ на территории Среднего Урала возложены на Управление </w:t>
      </w:r>
      <w:proofErr w:type="spellStart"/>
      <w:r w:rsidRPr="00BF586D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BF586D">
        <w:rPr>
          <w:rFonts w:ascii="Segoe UI" w:hAnsi="Segoe UI" w:cs="Segoe UI"/>
          <w:sz w:val="24"/>
          <w:szCs w:val="24"/>
        </w:rPr>
        <w:t xml:space="preserve"> по Свердловской области. </w:t>
      </w:r>
      <w:r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Должностные лица ведомства контролируют соблюдение порядка лицензирования геодезической и картографической деятельности, проводят проверки и выдают предписания на устранение нарушений</w:t>
      </w:r>
      <w:r w:rsidRPr="00BF586D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  <w:r w:rsidRPr="00BF586D">
        <w:rPr>
          <w:rFonts w:ascii="Segoe UI" w:hAnsi="Segoe UI" w:cs="Segoe UI"/>
          <w:sz w:val="24"/>
          <w:szCs w:val="24"/>
        </w:rPr>
        <w:t>Лицензии, выданные на основании решения по результатам проверки, действуют бессрочно.</w:t>
      </w:r>
    </w:p>
    <w:p w:rsidR="00293840" w:rsidRPr="00B77CF6" w:rsidRDefault="00293840" w:rsidP="00293840">
      <w:p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Подробно об изменениях в порядке лицензирования геодезической и картографической деятельности, в том числе о видах работ, на выполнение </w:t>
      </w:r>
      <w:r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которых не требуется оформление лицензии, можно ознакомиться</w:t>
      </w:r>
      <w:r w:rsidR="00B77CF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B77CF6">
          <w:rPr>
            <w:rFonts w:ascii="Segoe UI" w:eastAsia="Times New Roman" w:hAnsi="Segoe UI" w:cs="Segoe UI"/>
            <w:sz w:val="24"/>
            <w:szCs w:val="24"/>
            <w:lang w:eastAsia="ru-RU"/>
          </w:rPr>
          <w:t xml:space="preserve">на сайте </w:t>
        </w:r>
        <w:proofErr w:type="spellStart"/>
        <w:r w:rsidRPr="00B77CF6">
          <w:rPr>
            <w:rFonts w:ascii="Segoe UI" w:eastAsia="Times New Roman" w:hAnsi="Segoe UI" w:cs="Segoe UI"/>
            <w:sz w:val="24"/>
            <w:szCs w:val="24"/>
            <w:lang w:eastAsia="ru-RU"/>
          </w:rPr>
          <w:t>Росреестра</w:t>
        </w:r>
        <w:proofErr w:type="spellEnd"/>
        <w:r w:rsidRPr="00B77CF6">
          <w:rPr>
            <w:rFonts w:ascii="Segoe UI" w:eastAsia="Times New Roman" w:hAnsi="Segoe UI" w:cs="Segoe UI"/>
            <w:sz w:val="24"/>
            <w:szCs w:val="24"/>
            <w:lang w:eastAsia="ru-RU"/>
          </w:rPr>
          <w:t xml:space="preserve"> </w:t>
        </w:r>
        <w:proofErr w:type="spellStart"/>
        <w:r w:rsidR="00B77CF6">
          <w:rPr>
            <w:rFonts w:ascii="Segoe UI" w:eastAsia="Times New Roman" w:hAnsi="Segoe UI" w:cs="Segoe UI"/>
            <w:sz w:val="24"/>
            <w:szCs w:val="24"/>
            <w:lang w:val="en-US" w:eastAsia="ru-RU"/>
          </w:rPr>
          <w:t>rosreestr</w:t>
        </w:r>
        <w:proofErr w:type="spellEnd"/>
        <w:r w:rsidR="00B77CF6" w:rsidRPr="00B77CF6">
          <w:rPr>
            <w:rFonts w:ascii="Segoe UI" w:eastAsia="Times New Roman" w:hAnsi="Segoe UI" w:cs="Segoe UI"/>
            <w:sz w:val="24"/>
            <w:szCs w:val="24"/>
            <w:lang w:eastAsia="ru-RU"/>
          </w:rPr>
          <w:t>.</w:t>
        </w:r>
        <w:proofErr w:type="spellStart"/>
        <w:r w:rsidR="00B77CF6">
          <w:rPr>
            <w:rFonts w:ascii="Segoe UI" w:eastAsia="Times New Roman" w:hAnsi="Segoe UI" w:cs="Segoe UI"/>
            <w:sz w:val="24"/>
            <w:szCs w:val="24"/>
            <w:lang w:val="en-US" w:eastAsia="ru-RU"/>
          </w:rPr>
          <w:t>ru</w:t>
        </w:r>
        <w:proofErr w:type="spellEnd"/>
        <w:r w:rsidR="00B77CF6" w:rsidRPr="00B77CF6">
          <w:rPr>
            <w:rFonts w:ascii="Segoe UI" w:eastAsia="Times New Roman" w:hAnsi="Segoe UI" w:cs="Segoe UI"/>
            <w:sz w:val="24"/>
            <w:szCs w:val="24"/>
            <w:lang w:eastAsia="ru-RU"/>
          </w:rPr>
          <w:t xml:space="preserve"> </w:t>
        </w:r>
        <w:r w:rsidRPr="00B77CF6">
          <w:rPr>
            <w:rFonts w:ascii="Segoe UI" w:eastAsia="Times New Roman" w:hAnsi="Segoe UI" w:cs="Segoe UI"/>
            <w:sz w:val="24"/>
            <w:szCs w:val="24"/>
            <w:lang w:eastAsia="ru-RU"/>
          </w:rPr>
          <w:t>в разделе «Лицензирование геодезических и картографических работ федерального назначения».</w:t>
        </w:r>
      </w:hyperlink>
    </w:p>
    <w:p w:rsidR="00293840" w:rsidRPr="00161543" w:rsidRDefault="00293840" w:rsidP="00293840">
      <w:p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Изменения в порядке лицензирования вносятся в связи со вступлением в силу Федерального закона от 30 декабря 2015 г. № 431-ФЗ «О геодезии, картографии и пространственных данных и о внесении изменений в отдельные законодательные акты Российской Федерации» (вносит </w:t>
      </w:r>
      <w:proofErr w:type="gramStart"/>
      <w:r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изменения</w:t>
      </w:r>
      <w:proofErr w:type="gramEnd"/>
      <w:r w:rsidRPr="0016154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том числе в Федеральный закон от 4 мая 2011 г. № 99-ФЗ «О лицензировании отдельных видов деятельности») и постановления Правительства Российской Федерации от 28 октября 2016 г. № 1099 «О лицензировании геодезической и картографической деятельности» (содержит Положение о лицензировании геодезической и картографической деятельности).</w:t>
      </w:r>
    </w:p>
    <w:p w:rsidR="00293840" w:rsidRDefault="00293840" w:rsidP="00293840">
      <w:pPr>
        <w:spacing w:after="120" w:line="240" w:lineRule="auto"/>
        <w:jc w:val="both"/>
        <w:rPr>
          <w:rFonts w:ascii="Segoe UI" w:eastAsia="Times New Roman" w:hAnsi="Segoe UI" w:cs="Segoe UI"/>
          <w:b/>
          <w:noProof/>
          <w:sz w:val="24"/>
          <w:szCs w:val="24"/>
          <w:lang w:eastAsia="sk-SK"/>
        </w:rPr>
      </w:pPr>
    </w:p>
    <w:p w:rsidR="00D81D8D" w:rsidRDefault="00D81D8D" w:rsidP="00293840">
      <w:pPr>
        <w:spacing w:after="120" w:line="240" w:lineRule="auto"/>
        <w:jc w:val="both"/>
        <w:rPr>
          <w:rFonts w:ascii="Segoe UI" w:eastAsia="Times New Roman" w:hAnsi="Segoe UI" w:cs="Segoe UI"/>
          <w:b/>
          <w:noProof/>
          <w:sz w:val="24"/>
          <w:szCs w:val="24"/>
          <w:lang w:eastAsia="sk-SK"/>
        </w:rPr>
      </w:pPr>
    </w:p>
    <w:p w:rsidR="00D81D8D" w:rsidRDefault="00D81D8D" w:rsidP="00D81D8D">
      <w:pPr>
        <w:spacing w:after="120" w:line="240" w:lineRule="auto"/>
        <w:jc w:val="center"/>
        <w:rPr>
          <w:rFonts w:ascii="Segoe UI" w:eastAsia="Times New Roman" w:hAnsi="Segoe UI" w:cs="Segoe UI"/>
          <w:noProof/>
          <w:sz w:val="24"/>
          <w:szCs w:val="24"/>
          <w:lang w:eastAsia="sk-SK"/>
        </w:rPr>
      </w:pPr>
      <w:r w:rsidRPr="00D81D8D">
        <w:rPr>
          <w:rFonts w:ascii="Segoe UI" w:eastAsia="Times New Roman" w:hAnsi="Segoe UI" w:cs="Segoe UI"/>
          <w:noProof/>
          <w:sz w:val="24"/>
          <w:szCs w:val="24"/>
          <w:lang w:eastAsia="sk-SK"/>
        </w:rPr>
        <w:t>Управление Росреестра по Свердловской области</w:t>
      </w:r>
    </w:p>
    <w:p w:rsidR="00D81D8D" w:rsidRDefault="00D81D8D" w:rsidP="00D81D8D">
      <w:pPr>
        <w:spacing w:after="120" w:line="240" w:lineRule="auto"/>
        <w:jc w:val="right"/>
        <w:rPr>
          <w:rFonts w:ascii="Segoe UI" w:eastAsia="Times New Roman" w:hAnsi="Segoe UI" w:cs="Segoe UI"/>
          <w:noProof/>
          <w:sz w:val="24"/>
          <w:szCs w:val="24"/>
          <w:lang w:eastAsia="sk-SK"/>
        </w:rPr>
      </w:pPr>
      <w:r>
        <w:rPr>
          <w:rFonts w:ascii="Segoe UI" w:eastAsia="Times New Roman" w:hAnsi="Segoe UI" w:cs="Segoe UI"/>
          <w:noProof/>
          <w:sz w:val="24"/>
          <w:szCs w:val="24"/>
          <w:lang w:eastAsia="sk-SK"/>
        </w:rPr>
        <w:t>20.01.2017</w:t>
      </w:r>
    </w:p>
    <w:p w:rsidR="00D81D8D" w:rsidRPr="00D81D8D" w:rsidRDefault="00D81D8D" w:rsidP="00D81D8D">
      <w:pPr>
        <w:spacing w:after="120" w:line="240" w:lineRule="auto"/>
        <w:jc w:val="right"/>
        <w:rPr>
          <w:rFonts w:ascii="Segoe UI" w:eastAsia="Times New Roman" w:hAnsi="Segoe UI" w:cs="Segoe UI"/>
          <w:noProof/>
          <w:sz w:val="24"/>
          <w:szCs w:val="24"/>
          <w:lang w:eastAsia="sk-SK"/>
        </w:rPr>
      </w:pPr>
    </w:p>
    <w:sectPr w:rsidR="00D81D8D" w:rsidRPr="00D81D8D" w:rsidSect="0079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840"/>
    <w:rsid w:val="00293840"/>
    <w:rsid w:val="00326E46"/>
    <w:rsid w:val="004E609F"/>
    <w:rsid w:val="00794F6F"/>
    <w:rsid w:val="0087071C"/>
    <w:rsid w:val="009F518B"/>
    <w:rsid w:val="00B77CF6"/>
    <w:rsid w:val="00CD46BD"/>
    <w:rsid w:val="00D81D8D"/>
    <w:rsid w:val="00E0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fiz/litsenzirovanie-geodezicheskikh-i-kartograficheskikh-rabot/izmeneniya-v-litsenzirovanii-geodezicheskoy-i-kartograficheskoy-deyatelnosti-s-1-yanvarya-2017-god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ГуревичИЕ</dc:creator>
  <cp:lastModifiedBy>Администратор</cp:lastModifiedBy>
  <cp:revision>2</cp:revision>
  <cp:lastPrinted>2017-01-11T11:15:00Z</cp:lastPrinted>
  <dcterms:created xsi:type="dcterms:W3CDTF">2017-01-20T03:32:00Z</dcterms:created>
  <dcterms:modified xsi:type="dcterms:W3CDTF">2017-01-20T03:32:00Z</dcterms:modified>
</cp:coreProperties>
</file>